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0E28" w14:textId="42874D48" w:rsidR="00524087" w:rsidRDefault="00524087" w:rsidP="00524087">
      <w:pPr>
        <w:rPr>
          <w:rFonts w:ascii="Aptos" w:eastAsia="Times New Roman" w:hAnsi="Aptos"/>
          <w:color w:val="000000"/>
          <w:sz w:val="24"/>
          <w:szCs w:val="24"/>
        </w:rPr>
      </w:pPr>
      <w:r>
        <w:rPr>
          <w:rFonts w:ascii="Aptos" w:eastAsia="Times New Roman" w:hAnsi="Aptos"/>
          <w:color w:val="000000"/>
          <w:sz w:val="24"/>
          <w:szCs w:val="24"/>
        </w:rPr>
        <w:t>The Staffing Committee of Ilton Parish Council are summoned to, and Coun</w:t>
      </w:r>
      <w:r>
        <w:rPr>
          <w:rFonts w:ascii="Aptos" w:eastAsia="Times New Roman" w:hAnsi="Aptos"/>
          <w:color w:val="000000"/>
          <w:sz w:val="24"/>
          <w:szCs w:val="24"/>
        </w:rPr>
        <w:t>cillors</w:t>
      </w:r>
      <w:r>
        <w:rPr>
          <w:rFonts w:ascii="Aptos" w:eastAsia="Times New Roman" w:hAnsi="Aptos"/>
          <w:color w:val="000000"/>
          <w:sz w:val="24"/>
          <w:szCs w:val="24"/>
        </w:rPr>
        <w:t xml:space="preserve"> advised of, a meeting at Ilton Village Hall on </w:t>
      </w:r>
      <w:r>
        <w:rPr>
          <w:rFonts w:ascii="Aptos" w:eastAsia="Times New Roman" w:hAnsi="Aptos"/>
          <w:color w:val="000000"/>
          <w:sz w:val="24"/>
          <w:szCs w:val="24"/>
        </w:rPr>
        <w:t>Friday 16</w:t>
      </w:r>
      <w:r w:rsidRPr="00524087">
        <w:rPr>
          <w:rFonts w:ascii="Aptos" w:eastAsia="Times New Roman" w:hAnsi="Aptos"/>
          <w:color w:val="000000"/>
          <w:sz w:val="24"/>
          <w:szCs w:val="24"/>
          <w:vertAlign w:val="superscript"/>
        </w:rPr>
        <w:t>th</w:t>
      </w:r>
      <w:r>
        <w:rPr>
          <w:rFonts w:ascii="Aptos" w:eastAsia="Times New Roman" w:hAnsi="Aptos"/>
          <w:color w:val="000000"/>
          <w:sz w:val="24"/>
          <w:szCs w:val="24"/>
        </w:rPr>
        <w:t xml:space="preserve"> February</w:t>
      </w:r>
      <w:r>
        <w:rPr>
          <w:rFonts w:ascii="Aptos" w:eastAsia="Times New Roman" w:hAnsi="Aptos"/>
          <w:color w:val="000000"/>
          <w:sz w:val="24"/>
          <w:szCs w:val="24"/>
        </w:rPr>
        <w:t>, 2024, 11am.</w:t>
      </w:r>
    </w:p>
    <w:p w14:paraId="13FB3DB5" w14:textId="77777777" w:rsidR="00524087" w:rsidRDefault="00524087" w:rsidP="00524087">
      <w:pPr>
        <w:rPr>
          <w:rFonts w:ascii="Aptos" w:eastAsia="Times New Roman" w:hAnsi="Aptos"/>
          <w:color w:val="000000"/>
          <w:sz w:val="24"/>
          <w:szCs w:val="24"/>
        </w:rPr>
      </w:pPr>
    </w:p>
    <w:p w14:paraId="3F9BD45F" w14:textId="77777777" w:rsidR="00524087" w:rsidRDefault="00524087" w:rsidP="00524087">
      <w:pPr>
        <w:rPr>
          <w:rFonts w:ascii="Aptos" w:eastAsia="Times New Roman" w:hAnsi="Aptos"/>
          <w:color w:val="000000"/>
          <w:sz w:val="24"/>
          <w:szCs w:val="24"/>
        </w:rPr>
      </w:pPr>
      <w:r>
        <w:rPr>
          <w:rFonts w:ascii="Aptos" w:eastAsia="Times New Roman" w:hAnsi="Aptos"/>
          <w:color w:val="000000"/>
          <w:sz w:val="24"/>
          <w:szCs w:val="24"/>
        </w:rPr>
        <w:t>Exempt Business: Because of the sensitive nature of the business about to be transacted (item 1) it is advisable that the press and public be temporarily excluded while members consider this item in accordance with the Public Bodies (Admission to Meetings) Act 1960.</w:t>
      </w:r>
    </w:p>
    <w:p w14:paraId="10595E8D" w14:textId="77777777" w:rsidR="00524087" w:rsidRDefault="00524087" w:rsidP="00524087">
      <w:pPr>
        <w:rPr>
          <w:rFonts w:ascii="Aptos" w:eastAsia="Times New Roman" w:hAnsi="Aptos"/>
          <w:color w:val="000000"/>
          <w:sz w:val="24"/>
          <w:szCs w:val="24"/>
        </w:rPr>
      </w:pPr>
    </w:p>
    <w:p w14:paraId="582F110F" w14:textId="713A8DED" w:rsidR="00524087" w:rsidRPr="00524087" w:rsidRDefault="00524087" w:rsidP="00524087">
      <w:pPr>
        <w:pStyle w:val="ListParagraph"/>
        <w:numPr>
          <w:ilvl w:val="0"/>
          <w:numId w:val="1"/>
        </w:numPr>
        <w:rPr>
          <w:rFonts w:ascii="Aptos" w:eastAsia="Times New Roman" w:hAnsi="Aptos"/>
          <w:color w:val="000000"/>
          <w:sz w:val="24"/>
          <w:szCs w:val="24"/>
        </w:rPr>
      </w:pPr>
      <w:r w:rsidRPr="00524087">
        <w:rPr>
          <w:rFonts w:ascii="Aptos" w:eastAsia="Times New Roman" w:hAnsi="Aptos"/>
          <w:color w:val="000000"/>
          <w:sz w:val="24"/>
          <w:szCs w:val="24"/>
        </w:rPr>
        <w:t>To agree actions following receipt of complaint relating to employment matters.</w:t>
      </w:r>
    </w:p>
    <w:p w14:paraId="6D8061F3" w14:textId="77777777" w:rsidR="00524087" w:rsidRPr="00524087" w:rsidRDefault="00524087" w:rsidP="00524087">
      <w:pPr>
        <w:pStyle w:val="ListParagraph"/>
        <w:rPr>
          <w:rFonts w:ascii="Aptos" w:eastAsia="Times New Roman" w:hAnsi="Aptos"/>
          <w:color w:val="000000"/>
          <w:sz w:val="24"/>
          <w:szCs w:val="24"/>
        </w:rPr>
      </w:pPr>
    </w:p>
    <w:p w14:paraId="20AE5068" w14:textId="4BCBF609" w:rsidR="00524087" w:rsidRDefault="00524087" w:rsidP="00524087">
      <w:pPr>
        <w:jc w:val="right"/>
        <w:rPr>
          <w:rFonts w:ascii="Aptos" w:eastAsia="Times New Roman" w:hAnsi="Aptos"/>
          <w:color w:val="000000"/>
          <w:sz w:val="24"/>
          <w:szCs w:val="24"/>
        </w:rPr>
      </w:pPr>
      <w:r>
        <w:rPr>
          <w:rFonts w:ascii="Aptos" w:eastAsia="Times New Roman" w:hAnsi="Aptos"/>
          <w:color w:val="000000"/>
          <w:sz w:val="24"/>
          <w:szCs w:val="24"/>
        </w:rPr>
        <w:t>Jacqueline Bennett (Chairperson)</w:t>
      </w:r>
    </w:p>
    <w:p w14:paraId="2F39D211" w14:textId="77777777" w:rsidR="00524087" w:rsidRDefault="00524087" w:rsidP="00524087">
      <w:pPr>
        <w:jc w:val="right"/>
        <w:rPr>
          <w:rFonts w:ascii="Aptos" w:eastAsia="Times New Roman" w:hAnsi="Aptos"/>
          <w:color w:val="000000"/>
          <w:sz w:val="24"/>
          <w:szCs w:val="24"/>
        </w:rPr>
      </w:pPr>
    </w:p>
    <w:p w14:paraId="0328CABB" w14:textId="77777777" w:rsidR="00882B2B" w:rsidRDefault="00882B2B"/>
    <w:sectPr w:rsidR="00882B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4001C"/>
    <w:multiLevelType w:val="hybridMultilevel"/>
    <w:tmpl w:val="AF083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060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87"/>
    <w:rsid w:val="00085E1C"/>
    <w:rsid w:val="00265489"/>
    <w:rsid w:val="00524087"/>
    <w:rsid w:val="00882B2B"/>
    <w:rsid w:val="00940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125A"/>
  <w15:chartTrackingRefBased/>
  <w15:docId w15:val="{05F3749A-C03F-4CC6-86A2-D4FD0BD0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087"/>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03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Ilton Clerk</dc:creator>
  <cp:keywords/>
  <dc:description/>
  <cp:lastModifiedBy>Ilton Clerk</cp:lastModifiedBy>
  <cp:revision>1</cp:revision>
  <dcterms:created xsi:type="dcterms:W3CDTF">2024-02-16T08:25:00Z</dcterms:created>
  <dcterms:modified xsi:type="dcterms:W3CDTF">2024-02-16T08:34:00Z</dcterms:modified>
</cp:coreProperties>
</file>